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004F5" w14:textId="43FC0068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79A843E" wp14:editId="3545708F">
            <wp:extent cx="593725" cy="593725"/>
            <wp:effectExtent l="0" t="0" r="0" b="0"/>
            <wp:docPr id="887051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AFAF4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5A353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18B838E7" w14:textId="12D4C142" w:rsidR="00B92E0F" w:rsidRDefault="00B92E0F" w:rsidP="00B92E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EA2D38D" wp14:editId="4A3CA00C">
                <wp:simplePos x="0" y="0"/>
                <wp:positionH relativeFrom="column">
                  <wp:posOffset>-125730</wp:posOffset>
                </wp:positionH>
                <wp:positionV relativeFrom="paragraph">
                  <wp:posOffset>93345</wp:posOffset>
                </wp:positionV>
                <wp:extent cx="6286500" cy="0"/>
                <wp:effectExtent l="0" t="0" r="0" b="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1E90CC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6E6BB90D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35A71E5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ЭКСПЕРТНО-АНАЛИТИЧЕСКОГО МЕРОПРИЯТИЯ </w:t>
      </w:r>
    </w:p>
    <w:p w14:paraId="67439165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278DB60" w14:textId="77777777" w:rsidR="003C3496" w:rsidRDefault="00B92E0F" w:rsidP="003C34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Экспертиза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проекта постановления Администрации Златоустовского городского округа </w:t>
      </w:r>
      <w:r w:rsidR="003C3496" w:rsidRPr="001F1B9F">
        <w:rPr>
          <w:rFonts w:ascii="Times New Roman" w:hAnsi="Times New Roman"/>
          <w:sz w:val="28"/>
          <w:szCs w:val="28"/>
        </w:rPr>
        <w:t>«</w:t>
      </w:r>
      <w:r w:rsidR="003C3496" w:rsidRPr="00A4407D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Златоустовского городского округа от </w:t>
      </w:r>
      <w:r w:rsidR="003C3496">
        <w:rPr>
          <w:rFonts w:ascii="Times New Roman" w:hAnsi="Times New Roman"/>
          <w:sz w:val="28"/>
          <w:szCs w:val="28"/>
        </w:rPr>
        <w:t>17</w:t>
      </w:r>
      <w:r w:rsidR="003C3496" w:rsidRPr="00A4407D">
        <w:rPr>
          <w:rFonts w:ascii="Times New Roman" w:hAnsi="Times New Roman"/>
          <w:sz w:val="28"/>
          <w:szCs w:val="28"/>
        </w:rPr>
        <w:t>.1</w:t>
      </w:r>
      <w:r w:rsidR="003C3496">
        <w:rPr>
          <w:rFonts w:ascii="Times New Roman" w:hAnsi="Times New Roman"/>
          <w:sz w:val="28"/>
          <w:szCs w:val="28"/>
        </w:rPr>
        <w:t>1</w:t>
      </w:r>
      <w:r w:rsidR="003C3496" w:rsidRPr="00A4407D">
        <w:rPr>
          <w:rFonts w:ascii="Times New Roman" w:hAnsi="Times New Roman"/>
          <w:sz w:val="28"/>
          <w:szCs w:val="28"/>
        </w:rPr>
        <w:t>.20</w:t>
      </w:r>
      <w:r w:rsidR="003C3496">
        <w:rPr>
          <w:rFonts w:ascii="Times New Roman" w:hAnsi="Times New Roman"/>
          <w:sz w:val="28"/>
          <w:szCs w:val="28"/>
        </w:rPr>
        <w:t>22</w:t>
      </w:r>
      <w:r w:rsidR="003C3496" w:rsidRPr="00A4407D">
        <w:rPr>
          <w:rFonts w:ascii="Times New Roman" w:hAnsi="Times New Roman"/>
          <w:sz w:val="28"/>
          <w:szCs w:val="28"/>
        </w:rPr>
        <w:t xml:space="preserve"> №</w:t>
      </w:r>
      <w:r w:rsidR="003C3496">
        <w:rPr>
          <w:rFonts w:ascii="Times New Roman" w:hAnsi="Times New Roman"/>
          <w:sz w:val="28"/>
          <w:szCs w:val="28"/>
        </w:rPr>
        <w:t>499</w:t>
      </w:r>
      <w:r w:rsidR="003C3496" w:rsidRPr="00A4407D">
        <w:rPr>
          <w:rFonts w:ascii="Times New Roman" w:hAnsi="Times New Roman"/>
          <w:sz w:val="28"/>
          <w:szCs w:val="28"/>
        </w:rPr>
        <w:t>-П «Об утверждении муниципальной программы «</w:t>
      </w:r>
      <w:r w:rsidR="003C3496">
        <w:rPr>
          <w:rFonts w:ascii="Times New Roman" w:hAnsi="Times New Roman"/>
          <w:sz w:val="28"/>
          <w:szCs w:val="28"/>
        </w:rPr>
        <w:t>Управление муниципальным имуществом</w:t>
      </w:r>
      <w:r w:rsidR="003C3496" w:rsidRPr="00A4407D">
        <w:rPr>
          <w:rFonts w:ascii="Times New Roman" w:hAnsi="Times New Roman"/>
          <w:sz w:val="28"/>
          <w:szCs w:val="28"/>
        </w:rPr>
        <w:t>»</w:t>
      </w:r>
    </w:p>
    <w:p w14:paraId="262DCCD3" w14:textId="2184E6B1" w:rsidR="00B92E0F" w:rsidRPr="001B1D0F" w:rsidRDefault="00B92E0F" w:rsidP="00B92E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14:paraId="0DDCE329" w14:textId="76765DAD" w:rsidR="00B92E0F" w:rsidRDefault="00B92E0F" w:rsidP="003C34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157 Бюджетного кодекса РФ,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пунктом 12 </w:t>
      </w:r>
      <w:r>
        <w:rPr>
          <w:rFonts w:ascii="Times New Roman" w:hAnsi="Times New Roman"/>
          <w:sz w:val="28"/>
          <w:szCs w:val="28"/>
        </w:rPr>
        <w:t xml:space="preserve">Положения о бюджетном процессе, пунктом 38 Положения о </w:t>
      </w:r>
      <w:bookmarkStart w:id="0" w:name="_Hlk128756140"/>
      <w:r>
        <w:rPr>
          <w:rFonts w:ascii="Times New Roman" w:hAnsi="Times New Roman"/>
          <w:sz w:val="28"/>
          <w:szCs w:val="28"/>
        </w:rPr>
        <w:t>Контрольно-счетной палате ЗГО</w:t>
      </w:r>
      <w:bookmarkEnd w:id="0"/>
      <w:r>
        <w:rPr>
          <w:rFonts w:ascii="Times New Roman" w:hAnsi="Times New Roman"/>
          <w:sz w:val="28"/>
          <w:szCs w:val="28"/>
        </w:rPr>
        <w:t xml:space="preserve"> проведена экспертиза проекта внесения изменений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</w:t>
      </w:r>
      <w:r w:rsidR="003C3496" w:rsidRPr="00A4407D">
        <w:rPr>
          <w:rFonts w:ascii="Times New Roman" w:hAnsi="Times New Roman"/>
          <w:sz w:val="28"/>
          <w:szCs w:val="28"/>
        </w:rPr>
        <w:t>«</w:t>
      </w:r>
      <w:r w:rsidR="003C3496">
        <w:rPr>
          <w:rFonts w:ascii="Times New Roman" w:hAnsi="Times New Roman"/>
          <w:sz w:val="28"/>
          <w:szCs w:val="28"/>
        </w:rPr>
        <w:t>Управление муниципальным имуществом</w:t>
      </w:r>
      <w:r w:rsidR="003C3496" w:rsidRPr="00A4407D">
        <w:rPr>
          <w:rFonts w:ascii="Times New Roman" w:hAnsi="Times New Roman"/>
          <w:sz w:val="28"/>
          <w:szCs w:val="28"/>
        </w:rPr>
        <w:t>»</w:t>
      </w:r>
      <w:r w:rsidR="00B819E3">
        <w:rPr>
          <w:rFonts w:ascii="Times New Roman" w:hAnsi="Times New Roman"/>
          <w:sz w:val="28"/>
          <w:szCs w:val="28"/>
        </w:rPr>
        <w:t xml:space="preserve"> (далее – Муниципальная программа)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результаты которой отражены в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от </w:t>
      </w:r>
      <w:r w:rsidR="003C3496">
        <w:rPr>
          <w:rFonts w:ascii="Times New Roman" w:hAnsi="Times New Roman"/>
          <w:sz w:val="28"/>
          <w:szCs w:val="28"/>
        </w:rPr>
        <w:t>19.07</w:t>
      </w:r>
      <w:r w:rsidR="003C3496" w:rsidRPr="00E55269">
        <w:rPr>
          <w:rFonts w:ascii="Times New Roman" w:hAnsi="Times New Roman"/>
          <w:sz w:val="28"/>
          <w:szCs w:val="28"/>
        </w:rPr>
        <w:t>.202</w:t>
      </w:r>
      <w:r w:rsidR="003C3496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№</w:t>
      </w:r>
      <w:r w:rsidR="003C3496">
        <w:rPr>
          <w:rFonts w:ascii="Times New Roman" w:hAnsi="Times New Roman"/>
          <w:sz w:val="28"/>
          <w:szCs w:val="28"/>
        </w:rPr>
        <w:t>7</w:t>
      </w:r>
      <w:r w:rsidR="006E0ED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</w:p>
    <w:p w14:paraId="35F4B168" w14:textId="02C3CD01" w:rsidR="00B819E3" w:rsidRDefault="00B00AD4" w:rsidP="003C34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A57">
        <w:rPr>
          <w:rFonts w:ascii="Times New Roman" w:hAnsi="Times New Roman"/>
          <w:bCs/>
          <w:color w:val="000000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0F27">
        <w:rPr>
          <w:rFonts w:ascii="Times New Roman" w:hAnsi="Times New Roman"/>
          <w:sz w:val="28"/>
          <w:szCs w:val="28"/>
        </w:rPr>
        <w:t xml:space="preserve">является </w:t>
      </w:r>
      <w:r>
        <w:rPr>
          <w:rFonts w:ascii="Times New Roman" w:hAnsi="Times New Roman"/>
          <w:sz w:val="28"/>
          <w:szCs w:val="28"/>
        </w:rPr>
        <w:t>Орган местного самоуправления «Комитет по управлению имуществом Златоустовского городского округа»</w:t>
      </w:r>
      <w:r w:rsidRPr="00430F27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 Комитет по управлению имуществом</w:t>
      </w:r>
      <w:r w:rsidRPr="00430F27">
        <w:rPr>
          <w:rFonts w:ascii="Times New Roman" w:hAnsi="Times New Roman"/>
          <w:sz w:val="28"/>
          <w:szCs w:val="28"/>
        </w:rPr>
        <w:t>).</w:t>
      </w:r>
    </w:p>
    <w:p w14:paraId="6E035AC2" w14:textId="3D15CB2B" w:rsidR="00B92E0F" w:rsidRDefault="00B92E0F" w:rsidP="003C34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муниципальным программам Златоустовского городского округа определены в Порядке разработки, реализации и оценки эффективности муниципальных программ Златоустовского городского округа, утвержденном постановлением Администрации ЗГО от 23.06.2011г. №252-п (далее–Порядок №252-п).</w:t>
      </w:r>
    </w:p>
    <w:p w14:paraId="34B6E0FF" w14:textId="06C4698C" w:rsidR="00B92E0F" w:rsidRDefault="00B92E0F" w:rsidP="00B92E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Причиной внесения изменений в Муниципальную программу является </w:t>
      </w:r>
      <w:r w:rsidR="00740A24" w:rsidRPr="00740A24">
        <w:rPr>
          <w:rFonts w:ascii="Times New Roman" w:hAnsi="Times New Roman"/>
          <w:sz w:val="28"/>
          <w:szCs w:val="28"/>
        </w:rPr>
        <w:t xml:space="preserve">уточнение объема финансирования в соответствие с решением Собрания депутатов ЗГО от </w:t>
      </w:r>
      <w:r w:rsidR="003C3496" w:rsidRPr="009C098B">
        <w:rPr>
          <w:rFonts w:ascii="Times New Roman" w:hAnsi="Times New Roman"/>
          <w:color w:val="000000"/>
          <w:sz w:val="28"/>
          <w:szCs w:val="28"/>
        </w:rPr>
        <w:t>03.0</w:t>
      </w:r>
      <w:r w:rsidR="003C3496">
        <w:rPr>
          <w:rFonts w:ascii="Times New Roman" w:hAnsi="Times New Roman"/>
          <w:color w:val="000000"/>
          <w:sz w:val="28"/>
          <w:szCs w:val="28"/>
        </w:rPr>
        <w:t>7</w:t>
      </w:r>
      <w:r w:rsidR="003C3496" w:rsidRPr="009C098B">
        <w:rPr>
          <w:rFonts w:ascii="Times New Roman" w:hAnsi="Times New Roman"/>
          <w:color w:val="000000"/>
          <w:sz w:val="28"/>
          <w:szCs w:val="28"/>
        </w:rPr>
        <w:t xml:space="preserve">.2023 </w:t>
      </w:r>
      <w:r w:rsidR="003C3496">
        <w:rPr>
          <w:rFonts w:ascii="Times New Roman" w:hAnsi="Times New Roman"/>
          <w:color w:val="000000"/>
          <w:sz w:val="28"/>
          <w:szCs w:val="28"/>
        </w:rPr>
        <w:t>№31</w:t>
      </w:r>
      <w:r w:rsidR="003C3496" w:rsidRPr="0070418A">
        <w:rPr>
          <w:rFonts w:ascii="Times New Roman" w:hAnsi="Times New Roman"/>
          <w:color w:val="000000"/>
          <w:sz w:val="28"/>
          <w:szCs w:val="28"/>
        </w:rPr>
        <w:t>-ЗГО</w:t>
      </w:r>
      <w:r w:rsidR="003C3496" w:rsidRPr="00AB4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0A24" w:rsidRPr="00740A24">
        <w:rPr>
          <w:rFonts w:ascii="Times New Roman" w:hAnsi="Times New Roman"/>
          <w:sz w:val="28"/>
          <w:szCs w:val="28"/>
        </w:rPr>
        <w:t>«О внесении изменений в решение Собрания депутатов Златоустовского городского округа от 19.12.2022                №67-ЗГО «О бюджете Златоустовского городского округа на 2023 год и плановый период 2024 и 2025 годов».</w:t>
      </w:r>
    </w:p>
    <w:p w14:paraId="77B36A6C" w14:textId="77777777" w:rsidR="003C3496" w:rsidRDefault="003C3496" w:rsidP="003C34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экспертизы Проекта изменения муниципальной программы </w:t>
      </w:r>
      <w:bookmarkStart w:id="1" w:name="_Hlk127275999"/>
      <w:r>
        <w:rPr>
          <w:rFonts w:ascii="Times New Roman" w:hAnsi="Times New Roman"/>
          <w:sz w:val="28"/>
          <w:szCs w:val="28"/>
        </w:rPr>
        <w:t xml:space="preserve">Контрольно-счетной палатой ЗГО </w:t>
      </w:r>
      <w:bookmarkEnd w:id="1"/>
      <w:r>
        <w:rPr>
          <w:rFonts w:ascii="Times New Roman" w:hAnsi="Times New Roman"/>
          <w:sz w:val="28"/>
          <w:szCs w:val="28"/>
        </w:rPr>
        <w:t>установлено:</w:t>
      </w:r>
    </w:p>
    <w:p w14:paraId="20112B03" w14:textId="218006A8" w:rsidR="00704F43" w:rsidRPr="00B00AD4" w:rsidRDefault="003C3496" w:rsidP="00704F43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0AD4">
        <w:rPr>
          <w:rFonts w:ascii="Times New Roman" w:hAnsi="Times New Roman"/>
          <w:sz w:val="28"/>
          <w:szCs w:val="28"/>
        </w:rPr>
        <w:t>В нарушение Порядка №252-п не соблюдены требования к содержанию Муниципальной программы</w:t>
      </w:r>
      <w:r w:rsidR="00704F43" w:rsidRPr="00B00AD4">
        <w:rPr>
          <w:rFonts w:ascii="Times New Roman" w:hAnsi="Times New Roman"/>
          <w:sz w:val="28"/>
          <w:szCs w:val="28"/>
        </w:rPr>
        <w:t>: информация по ресурсному обеспечению муниципальной программ</w:t>
      </w:r>
      <w:r w:rsidR="00B00AD4" w:rsidRPr="00B00AD4">
        <w:rPr>
          <w:rFonts w:ascii="Times New Roman" w:hAnsi="Times New Roman"/>
          <w:sz w:val="28"/>
          <w:szCs w:val="28"/>
        </w:rPr>
        <w:t>ы</w:t>
      </w:r>
      <w:r w:rsidR="00704F43" w:rsidRPr="00B00AD4">
        <w:rPr>
          <w:rFonts w:ascii="Times New Roman" w:hAnsi="Times New Roman"/>
          <w:sz w:val="28"/>
          <w:szCs w:val="28"/>
        </w:rPr>
        <w:t xml:space="preserve"> на 2023 год не соответствует </w:t>
      </w:r>
      <w:r w:rsidR="00B00AD4" w:rsidRPr="00B00AD4">
        <w:rPr>
          <w:rFonts w:ascii="Times New Roman" w:hAnsi="Times New Roman"/>
          <w:sz w:val="28"/>
          <w:szCs w:val="28"/>
        </w:rPr>
        <w:t>данным</w:t>
      </w:r>
      <w:r w:rsidR="00704F43" w:rsidRPr="00B00AD4">
        <w:rPr>
          <w:rFonts w:ascii="Times New Roman" w:hAnsi="Times New Roman"/>
          <w:sz w:val="28"/>
          <w:szCs w:val="28"/>
        </w:rPr>
        <w:t xml:space="preserve"> подпрограмм</w:t>
      </w:r>
      <w:r w:rsidR="00B00AD4" w:rsidRPr="00B00AD4">
        <w:rPr>
          <w:rFonts w:ascii="Times New Roman" w:hAnsi="Times New Roman"/>
          <w:sz w:val="28"/>
          <w:szCs w:val="28"/>
        </w:rPr>
        <w:t>ы</w:t>
      </w:r>
      <w:r w:rsidR="00704F43" w:rsidRPr="00B00AD4">
        <w:rPr>
          <w:rFonts w:ascii="Times New Roman" w:hAnsi="Times New Roman"/>
          <w:sz w:val="28"/>
          <w:szCs w:val="28"/>
        </w:rPr>
        <w:t xml:space="preserve"> «Муниципальная собственность </w:t>
      </w:r>
      <w:r w:rsidR="00704F43" w:rsidRPr="00B00AD4">
        <w:rPr>
          <w:rFonts w:ascii="Times New Roman" w:hAnsi="Times New Roman"/>
          <w:sz w:val="28"/>
          <w:szCs w:val="28"/>
          <w:shd w:val="clear" w:color="auto" w:fill="FFFFFF"/>
        </w:rPr>
        <w:t>Златоустовского городского округа</w:t>
      </w:r>
      <w:r w:rsidR="00704F43" w:rsidRPr="00B00AD4">
        <w:rPr>
          <w:rFonts w:ascii="Times New Roman" w:hAnsi="Times New Roman"/>
          <w:sz w:val="28"/>
          <w:szCs w:val="28"/>
        </w:rPr>
        <w:t>»</w:t>
      </w:r>
      <w:r w:rsidR="00B00AD4" w:rsidRPr="00B00AD4">
        <w:rPr>
          <w:rFonts w:ascii="Times New Roman" w:hAnsi="Times New Roman"/>
          <w:sz w:val="28"/>
          <w:szCs w:val="28"/>
        </w:rPr>
        <w:t>.</w:t>
      </w:r>
      <w:r w:rsidR="00B00AD4">
        <w:rPr>
          <w:rFonts w:ascii="Times New Roman" w:hAnsi="Times New Roman"/>
          <w:sz w:val="28"/>
          <w:szCs w:val="28"/>
        </w:rPr>
        <w:t xml:space="preserve"> </w:t>
      </w:r>
      <w:r w:rsidR="00704F43" w:rsidRPr="00B00AD4">
        <w:rPr>
          <w:rFonts w:ascii="Times New Roman" w:hAnsi="Times New Roman"/>
          <w:sz w:val="28"/>
          <w:szCs w:val="28"/>
        </w:rPr>
        <w:t>Указанн</w:t>
      </w:r>
      <w:r w:rsidR="00B00AD4">
        <w:rPr>
          <w:rFonts w:ascii="Times New Roman" w:hAnsi="Times New Roman"/>
          <w:sz w:val="28"/>
          <w:szCs w:val="28"/>
        </w:rPr>
        <w:t>о</w:t>
      </w:r>
      <w:r w:rsidR="00704F43" w:rsidRPr="00B00AD4">
        <w:rPr>
          <w:rFonts w:ascii="Times New Roman" w:hAnsi="Times New Roman"/>
          <w:sz w:val="28"/>
          <w:szCs w:val="28"/>
        </w:rPr>
        <w:t>е привод</w:t>
      </w:r>
      <w:r w:rsidR="00B00AD4">
        <w:rPr>
          <w:rFonts w:ascii="Times New Roman" w:hAnsi="Times New Roman"/>
          <w:sz w:val="28"/>
          <w:szCs w:val="28"/>
        </w:rPr>
        <w:t>и</w:t>
      </w:r>
      <w:r w:rsidR="00704F43" w:rsidRPr="00B00AD4">
        <w:rPr>
          <w:rFonts w:ascii="Times New Roman" w:hAnsi="Times New Roman"/>
          <w:sz w:val="28"/>
          <w:szCs w:val="28"/>
        </w:rPr>
        <w:t>т к неопределенности и различному толкованию, что является недопустимым в муниципальном правовом акте.</w:t>
      </w:r>
    </w:p>
    <w:p w14:paraId="4E3FA520" w14:textId="4DABC75D" w:rsidR="003C3496" w:rsidRPr="009A329D" w:rsidRDefault="003C3496" w:rsidP="00704F4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A329D">
        <w:rPr>
          <w:rFonts w:ascii="Times New Roman" w:hAnsi="Times New Roman"/>
          <w:bCs/>
          <w:sz w:val="28"/>
          <w:szCs w:val="28"/>
        </w:rPr>
        <w:t xml:space="preserve">В нарушение пункта 36-2 Порядка №252-п в пояснительной записке </w:t>
      </w:r>
      <w:r>
        <w:rPr>
          <w:rFonts w:ascii="Times New Roman" w:hAnsi="Times New Roman"/>
          <w:bCs/>
          <w:sz w:val="28"/>
          <w:szCs w:val="28"/>
        </w:rPr>
        <w:t>ответственного исполнителя не отражены причины изменений целевых показателей (индикаторов).</w:t>
      </w:r>
    </w:p>
    <w:p w14:paraId="5A076B50" w14:textId="0B0975D4" w:rsidR="001D533F" w:rsidRDefault="003C3496" w:rsidP="001D5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Комитету по управлению имуществом</w:t>
      </w:r>
      <w:r w:rsidR="006E0EDF">
        <w:rPr>
          <w:rFonts w:ascii="Times New Roman" w:hAnsi="Times New Roman"/>
          <w:sz w:val="28"/>
          <w:szCs w:val="28"/>
        </w:rPr>
        <w:t xml:space="preserve"> </w:t>
      </w:r>
      <w:r w:rsidR="007A6F0C">
        <w:rPr>
          <w:rFonts w:ascii="Times New Roman" w:hAnsi="Times New Roman"/>
          <w:sz w:val="28"/>
          <w:szCs w:val="28"/>
        </w:rPr>
        <w:t xml:space="preserve">даны соответствующие рекомендации </w:t>
      </w:r>
      <w:r w:rsidR="00B92E0F">
        <w:rPr>
          <w:rFonts w:ascii="Times New Roman" w:hAnsi="Times New Roman" w:cs="Times New Roman"/>
          <w:sz w:val="28"/>
          <w:szCs w:val="28"/>
        </w:rPr>
        <w:t>по устранению выявленных</w:t>
      </w:r>
      <w:r w:rsidR="001D533F">
        <w:rPr>
          <w:rFonts w:ascii="Times New Roman" w:hAnsi="Times New Roman" w:cs="Times New Roman"/>
          <w:sz w:val="28"/>
          <w:szCs w:val="28"/>
        </w:rPr>
        <w:t xml:space="preserve"> </w:t>
      </w:r>
      <w:r w:rsidR="00B92E0F">
        <w:rPr>
          <w:rFonts w:ascii="Times New Roman" w:hAnsi="Times New Roman" w:cs="Times New Roman"/>
          <w:sz w:val="28"/>
          <w:szCs w:val="28"/>
        </w:rPr>
        <w:t>нарушений</w:t>
      </w:r>
      <w:r w:rsidR="001D533F">
        <w:rPr>
          <w:rFonts w:ascii="Times New Roman" w:hAnsi="Times New Roman" w:cs="Times New Roman"/>
          <w:sz w:val="28"/>
          <w:szCs w:val="28"/>
        </w:rPr>
        <w:t xml:space="preserve"> </w:t>
      </w:r>
      <w:r w:rsidR="00B92E0F">
        <w:rPr>
          <w:rFonts w:ascii="Times New Roman" w:hAnsi="Times New Roman" w:cs="Times New Roman"/>
          <w:sz w:val="28"/>
          <w:szCs w:val="28"/>
        </w:rPr>
        <w:t>и</w:t>
      </w:r>
      <w:r w:rsidR="001D533F">
        <w:rPr>
          <w:rFonts w:ascii="Times New Roman" w:hAnsi="Times New Roman" w:cs="Times New Roman"/>
          <w:sz w:val="28"/>
          <w:szCs w:val="28"/>
        </w:rPr>
        <w:t xml:space="preserve"> </w:t>
      </w:r>
      <w:r w:rsidR="00B92E0F">
        <w:rPr>
          <w:rFonts w:ascii="Times New Roman" w:hAnsi="Times New Roman" w:cs="Times New Roman"/>
          <w:sz w:val="28"/>
          <w:szCs w:val="28"/>
        </w:rPr>
        <w:t>недостатков.</w:t>
      </w:r>
    </w:p>
    <w:p w14:paraId="0AA564F1" w14:textId="425C507E" w:rsidR="003C3496" w:rsidRDefault="00B92E0F" w:rsidP="003C34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4574">
        <w:rPr>
          <w:rFonts w:ascii="Times New Roman" w:hAnsi="Times New Roman" w:cs="Times New Roman"/>
          <w:sz w:val="28"/>
          <w:szCs w:val="28"/>
        </w:rPr>
        <w:t xml:space="preserve">Рекомендации Контрольно-счетной палаты </w:t>
      </w:r>
      <w:r w:rsidR="00D44574" w:rsidRPr="00D44574">
        <w:rPr>
          <w:rFonts w:ascii="Times New Roman" w:hAnsi="Times New Roman" w:cs="Times New Roman"/>
          <w:sz w:val="28"/>
          <w:szCs w:val="28"/>
        </w:rPr>
        <w:t xml:space="preserve">ЗГО </w:t>
      </w:r>
      <w:r w:rsidRPr="00D44574">
        <w:rPr>
          <w:rFonts w:ascii="Times New Roman" w:hAnsi="Times New Roman" w:cs="Times New Roman"/>
          <w:sz w:val="28"/>
          <w:szCs w:val="28"/>
        </w:rPr>
        <w:t xml:space="preserve">учтены </w:t>
      </w:r>
      <w:r w:rsidR="003C3496">
        <w:rPr>
          <w:rFonts w:ascii="Times New Roman" w:hAnsi="Times New Roman" w:cs="Times New Roman"/>
          <w:sz w:val="28"/>
          <w:szCs w:val="28"/>
        </w:rPr>
        <w:t xml:space="preserve">                                   о</w:t>
      </w:r>
      <w:r w:rsidRPr="00D44574">
        <w:rPr>
          <w:rFonts w:ascii="Times New Roman" w:hAnsi="Times New Roman" w:cs="Times New Roman"/>
          <w:sz w:val="28"/>
          <w:szCs w:val="28"/>
        </w:rPr>
        <w:t xml:space="preserve">тветственным исполнителем, принято постановление </w:t>
      </w:r>
      <w:bookmarkStart w:id="2" w:name="_Hlk134624800"/>
      <w:r w:rsidRPr="00D44574">
        <w:rPr>
          <w:rFonts w:ascii="Times New Roman" w:hAnsi="Times New Roman" w:cs="Times New Roman"/>
          <w:sz w:val="28"/>
          <w:szCs w:val="28"/>
        </w:rPr>
        <w:t xml:space="preserve">Администрации ЗГО </w:t>
      </w:r>
      <w:bookmarkEnd w:id="2"/>
      <w:r w:rsidR="00D44574" w:rsidRPr="00D44574">
        <w:rPr>
          <w:rFonts w:ascii="Times New Roman" w:hAnsi="Times New Roman" w:cs="Times New Roman"/>
          <w:sz w:val="28"/>
          <w:szCs w:val="28"/>
        </w:rPr>
        <w:t>№</w:t>
      </w:r>
      <w:r w:rsidR="007A6F0C">
        <w:rPr>
          <w:rFonts w:ascii="Times New Roman" w:hAnsi="Times New Roman" w:cs="Times New Roman"/>
          <w:sz w:val="28"/>
          <w:szCs w:val="28"/>
        </w:rPr>
        <w:t>2</w:t>
      </w:r>
      <w:r w:rsidR="003C3496">
        <w:rPr>
          <w:rFonts w:ascii="Times New Roman" w:hAnsi="Times New Roman" w:cs="Times New Roman"/>
          <w:sz w:val="28"/>
          <w:szCs w:val="28"/>
        </w:rPr>
        <w:t>87</w:t>
      </w:r>
      <w:r w:rsidR="00D44574" w:rsidRPr="00D44574">
        <w:rPr>
          <w:rFonts w:ascii="Times New Roman" w:hAnsi="Times New Roman" w:cs="Times New Roman"/>
          <w:sz w:val="28"/>
          <w:szCs w:val="28"/>
        </w:rPr>
        <w:t>-П/</w:t>
      </w:r>
      <w:proofErr w:type="gramStart"/>
      <w:r w:rsidR="00D44574" w:rsidRPr="00D44574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="003C3496">
        <w:rPr>
          <w:rFonts w:ascii="Times New Roman" w:hAnsi="Times New Roman" w:cs="Times New Roman"/>
          <w:sz w:val="28"/>
          <w:szCs w:val="28"/>
        </w:rPr>
        <w:t xml:space="preserve"> </w:t>
      </w:r>
      <w:r w:rsidRPr="00D44574">
        <w:rPr>
          <w:rFonts w:ascii="Times New Roman" w:hAnsi="Times New Roman" w:cs="Times New Roman"/>
          <w:sz w:val="28"/>
          <w:szCs w:val="28"/>
        </w:rPr>
        <w:t>от</w:t>
      </w:r>
      <w:r w:rsidR="007A6F0C">
        <w:rPr>
          <w:rFonts w:ascii="Times New Roman" w:hAnsi="Times New Roman" w:cs="Times New Roman"/>
          <w:sz w:val="28"/>
          <w:szCs w:val="28"/>
        </w:rPr>
        <w:t xml:space="preserve"> </w:t>
      </w:r>
      <w:r w:rsidR="006E0EDF">
        <w:rPr>
          <w:rFonts w:ascii="Times New Roman" w:hAnsi="Times New Roman" w:cs="Times New Roman"/>
          <w:sz w:val="28"/>
          <w:szCs w:val="28"/>
        </w:rPr>
        <w:t>2</w:t>
      </w:r>
      <w:r w:rsidR="003C3496">
        <w:rPr>
          <w:rFonts w:ascii="Times New Roman" w:hAnsi="Times New Roman" w:cs="Times New Roman"/>
          <w:sz w:val="28"/>
          <w:szCs w:val="28"/>
        </w:rPr>
        <w:t>0</w:t>
      </w:r>
      <w:r w:rsidR="00D44574" w:rsidRPr="00D44574">
        <w:rPr>
          <w:rFonts w:ascii="Times New Roman" w:hAnsi="Times New Roman" w:cs="Times New Roman"/>
          <w:color w:val="212529"/>
          <w:sz w:val="28"/>
          <w:szCs w:val="28"/>
        </w:rPr>
        <w:t>.0</w:t>
      </w:r>
      <w:r w:rsidR="003C3496">
        <w:rPr>
          <w:rFonts w:ascii="Times New Roman" w:hAnsi="Times New Roman" w:cs="Times New Roman"/>
          <w:color w:val="212529"/>
          <w:sz w:val="28"/>
          <w:szCs w:val="28"/>
        </w:rPr>
        <w:t>7</w:t>
      </w:r>
      <w:r w:rsidR="00D44574" w:rsidRPr="00D44574">
        <w:rPr>
          <w:rFonts w:ascii="Times New Roman" w:hAnsi="Times New Roman" w:cs="Times New Roman"/>
          <w:color w:val="212529"/>
          <w:sz w:val="28"/>
          <w:szCs w:val="28"/>
        </w:rPr>
        <w:t xml:space="preserve">.2023 </w:t>
      </w:r>
      <w:r w:rsidR="003C3496" w:rsidRPr="001F1B9F">
        <w:rPr>
          <w:rFonts w:ascii="Times New Roman" w:hAnsi="Times New Roman"/>
          <w:sz w:val="28"/>
          <w:szCs w:val="28"/>
        </w:rPr>
        <w:t>«</w:t>
      </w:r>
      <w:r w:rsidR="003C3496" w:rsidRPr="00A4407D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Златоустовского городского округа от </w:t>
      </w:r>
      <w:r w:rsidR="003C3496">
        <w:rPr>
          <w:rFonts w:ascii="Times New Roman" w:hAnsi="Times New Roman"/>
          <w:sz w:val="28"/>
          <w:szCs w:val="28"/>
        </w:rPr>
        <w:t>17</w:t>
      </w:r>
      <w:r w:rsidR="003C3496" w:rsidRPr="00A4407D">
        <w:rPr>
          <w:rFonts w:ascii="Times New Roman" w:hAnsi="Times New Roman"/>
          <w:sz w:val="28"/>
          <w:szCs w:val="28"/>
        </w:rPr>
        <w:t>.1</w:t>
      </w:r>
      <w:r w:rsidR="003C3496">
        <w:rPr>
          <w:rFonts w:ascii="Times New Roman" w:hAnsi="Times New Roman"/>
          <w:sz w:val="28"/>
          <w:szCs w:val="28"/>
        </w:rPr>
        <w:t>1</w:t>
      </w:r>
      <w:r w:rsidR="003C3496" w:rsidRPr="00A4407D">
        <w:rPr>
          <w:rFonts w:ascii="Times New Roman" w:hAnsi="Times New Roman"/>
          <w:sz w:val="28"/>
          <w:szCs w:val="28"/>
        </w:rPr>
        <w:t>.20</w:t>
      </w:r>
      <w:r w:rsidR="003C3496">
        <w:rPr>
          <w:rFonts w:ascii="Times New Roman" w:hAnsi="Times New Roman"/>
          <w:sz w:val="28"/>
          <w:szCs w:val="28"/>
        </w:rPr>
        <w:t>22</w:t>
      </w:r>
      <w:r w:rsidR="003C3496" w:rsidRPr="00A4407D">
        <w:rPr>
          <w:rFonts w:ascii="Times New Roman" w:hAnsi="Times New Roman"/>
          <w:sz w:val="28"/>
          <w:szCs w:val="28"/>
        </w:rPr>
        <w:t xml:space="preserve"> №</w:t>
      </w:r>
      <w:r w:rsidR="003C3496">
        <w:rPr>
          <w:rFonts w:ascii="Times New Roman" w:hAnsi="Times New Roman"/>
          <w:sz w:val="28"/>
          <w:szCs w:val="28"/>
        </w:rPr>
        <w:t>499</w:t>
      </w:r>
      <w:r w:rsidR="003C3496" w:rsidRPr="00A4407D">
        <w:rPr>
          <w:rFonts w:ascii="Times New Roman" w:hAnsi="Times New Roman"/>
          <w:sz w:val="28"/>
          <w:szCs w:val="28"/>
        </w:rPr>
        <w:t xml:space="preserve">-П </w:t>
      </w:r>
      <w:r w:rsidR="00156D49">
        <w:rPr>
          <w:rFonts w:ascii="Times New Roman" w:hAnsi="Times New Roman"/>
          <w:sz w:val="28"/>
          <w:szCs w:val="28"/>
        </w:rPr>
        <w:t xml:space="preserve">                      </w:t>
      </w:r>
      <w:r w:rsidR="003C3496" w:rsidRPr="00A4407D">
        <w:rPr>
          <w:rFonts w:ascii="Times New Roman" w:hAnsi="Times New Roman"/>
          <w:sz w:val="28"/>
          <w:szCs w:val="28"/>
        </w:rPr>
        <w:t>«Об утверждении муниципальной программы «</w:t>
      </w:r>
      <w:r w:rsidR="003C3496">
        <w:rPr>
          <w:rFonts w:ascii="Times New Roman" w:hAnsi="Times New Roman"/>
          <w:sz w:val="28"/>
          <w:szCs w:val="28"/>
        </w:rPr>
        <w:t>Управление муниципальным имуществом</w:t>
      </w:r>
      <w:r w:rsidR="003C3496" w:rsidRPr="00A4407D">
        <w:rPr>
          <w:rFonts w:ascii="Times New Roman" w:hAnsi="Times New Roman"/>
          <w:sz w:val="28"/>
          <w:szCs w:val="28"/>
        </w:rPr>
        <w:t>»</w:t>
      </w:r>
      <w:r w:rsidR="003C3496">
        <w:rPr>
          <w:rFonts w:ascii="Times New Roman" w:hAnsi="Times New Roman"/>
          <w:sz w:val="28"/>
          <w:szCs w:val="28"/>
        </w:rPr>
        <w:t>.</w:t>
      </w:r>
    </w:p>
    <w:p w14:paraId="662B72D8" w14:textId="77777777" w:rsidR="00466E65" w:rsidRDefault="00466E65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9834A9" w14:textId="77777777" w:rsidR="00B00AD4" w:rsidRDefault="00B00AD4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92085" w14:textId="77777777" w:rsidR="00B00AD4" w:rsidRDefault="00B00AD4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D16217" w14:textId="77777777" w:rsidR="00B00AD4" w:rsidRDefault="00B00AD4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86004" w14:textId="2FC2FB32" w:rsidR="00B92E0F" w:rsidRDefault="00B92E0F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Кальчук</w:t>
      </w:r>
    </w:p>
    <w:p w14:paraId="1FB85A56" w14:textId="7F74D83A" w:rsidR="00B92E0F" w:rsidRDefault="003C3496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00AD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92E0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00AD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92E0F">
        <w:rPr>
          <w:rFonts w:ascii="Times New Roman" w:eastAsia="Times New Roman" w:hAnsi="Times New Roman" w:cs="Times New Roman"/>
          <w:sz w:val="28"/>
          <w:szCs w:val="28"/>
          <w:lang w:eastAsia="ru-RU"/>
        </w:rPr>
        <w:t>.2023г.</w:t>
      </w:r>
    </w:p>
    <w:p w14:paraId="5ECB7460" w14:textId="77777777" w:rsidR="00D520EB" w:rsidRDefault="00D520EB"/>
    <w:sectPr w:rsidR="00D520EB" w:rsidSect="00704F43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F7BEC"/>
    <w:multiLevelType w:val="hybridMultilevel"/>
    <w:tmpl w:val="EFAC4990"/>
    <w:lvl w:ilvl="0" w:tplc="D7740DE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492628C"/>
    <w:multiLevelType w:val="hybridMultilevel"/>
    <w:tmpl w:val="1D1657D6"/>
    <w:lvl w:ilvl="0" w:tplc="40B83CA8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0F"/>
    <w:rsid w:val="00016EAA"/>
    <w:rsid w:val="00156D49"/>
    <w:rsid w:val="001A0B65"/>
    <w:rsid w:val="001B1D0F"/>
    <w:rsid w:val="001C0A27"/>
    <w:rsid w:val="001D533F"/>
    <w:rsid w:val="00276F86"/>
    <w:rsid w:val="002C32E3"/>
    <w:rsid w:val="002C777C"/>
    <w:rsid w:val="002F7103"/>
    <w:rsid w:val="00326DEE"/>
    <w:rsid w:val="00340E9E"/>
    <w:rsid w:val="003745E4"/>
    <w:rsid w:val="003C3496"/>
    <w:rsid w:val="00424A2F"/>
    <w:rsid w:val="00466E65"/>
    <w:rsid w:val="004C7DCA"/>
    <w:rsid w:val="006E0EDF"/>
    <w:rsid w:val="00704F43"/>
    <w:rsid w:val="00717770"/>
    <w:rsid w:val="00740A24"/>
    <w:rsid w:val="00756B57"/>
    <w:rsid w:val="00786528"/>
    <w:rsid w:val="007A6F0C"/>
    <w:rsid w:val="007D64D1"/>
    <w:rsid w:val="00860E3A"/>
    <w:rsid w:val="00892643"/>
    <w:rsid w:val="00AD691C"/>
    <w:rsid w:val="00B00AD4"/>
    <w:rsid w:val="00B27553"/>
    <w:rsid w:val="00B819E3"/>
    <w:rsid w:val="00B92E0F"/>
    <w:rsid w:val="00BD6B12"/>
    <w:rsid w:val="00C337FB"/>
    <w:rsid w:val="00D44574"/>
    <w:rsid w:val="00D520EB"/>
    <w:rsid w:val="00EC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0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F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0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F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0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5</cp:revision>
  <cp:lastPrinted>2023-08-02T05:54:00Z</cp:lastPrinted>
  <dcterms:created xsi:type="dcterms:W3CDTF">2023-08-01T08:43:00Z</dcterms:created>
  <dcterms:modified xsi:type="dcterms:W3CDTF">2023-09-06T11:05:00Z</dcterms:modified>
</cp:coreProperties>
</file>